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77B1D" w14:textId="77777777" w:rsidR="00124E35" w:rsidRPr="00313106" w:rsidRDefault="001E07F1" w:rsidP="00313106">
      <w:pPr>
        <w:spacing w:line="480" w:lineRule="auto"/>
        <w:jc w:val="center"/>
        <w:rPr>
          <w:rFonts w:ascii="Times New Roman" w:hAnsi="Times New Roman" w:cs="Times New Roman"/>
          <w:sz w:val="24"/>
          <w:szCs w:val="24"/>
        </w:rPr>
      </w:pPr>
      <w:bookmarkStart w:id="0" w:name="_GoBack"/>
      <w:bookmarkEnd w:id="0"/>
    </w:p>
    <w:p w14:paraId="724AD0D0" w14:textId="77777777" w:rsidR="00124E35" w:rsidRPr="00313106" w:rsidRDefault="001E07F1" w:rsidP="00313106">
      <w:pPr>
        <w:spacing w:line="480" w:lineRule="auto"/>
        <w:jc w:val="center"/>
        <w:rPr>
          <w:rFonts w:ascii="Times New Roman" w:hAnsi="Times New Roman" w:cs="Times New Roman"/>
          <w:sz w:val="24"/>
          <w:szCs w:val="24"/>
        </w:rPr>
      </w:pPr>
    </w:p>
    <w:p w14:paraId="3B39AE21" w14:textId="77777777" w:rsidR="00124E35" w:rsidRPr="00313106" w:rsidRDefault="001E07F1" w:rsidP="00313106">
      <w:pPr>
        <w:spacing w:line="480" w:lineRule="auto"/>
        <w:jc w:val="center"/>
        <w:rPr>
          <w:rFonts w:ascii="Times New Roman" w:hAnsi="Times New Roman" w:cs="Times New Roman"/>
          <w:sz w:val="24"/>
          <w:szCs w:val="24"/>
        </w:rPr>
      </w:pPr>
    </w:p>
    <w:p w14:paraId="2ED9F77D" w14:textId="77777777" w:rsidR="00124E35" w:rsidRPr="00313106" w:rsidRDefault="001E07F1" w:rsidP="00313106">
      <w:pPr>
        <w:spacing w:line="480" w:lineRule="auto"/>
        <w:jc w:val="center"/>
        <w:rPr>
          <w:rFonts w:ascii="Times New Roman" w:hAnsi="Times New Roman" w:cs="Times New Roman"/>
          <w:sz w:val="24"/>
          <w:szCs w:val="24"/>
        </w:rPr>
      </w:pPr>
    </w:p>
    <w:p w14:paraId="7AF84588" w14:textId="77777777" w:rsidR="00124E35" w:rsidRPr="00313106" w:rsidRDefault="001E07F1" w:rsidP="00313106">
      <w:pPr>
        <w:spacing w:line="480" w:lineRule="auto"/>
        <w:jc w:val="center"/>
        <w:rPr>
          <w:rFonts w:ascii="Times New Roman" w:hAnsi="Times New Roman" w:cs="Times New Roman"/>
          <w:sz w:val="24"/>
          <w:szCs w:val="24"/>
        </w:rPr>
      </w:pPr>
    </w:p>
    <w:p w14:paraId="21906B6B" w14:textId="77777777" w:rsidR="00124E35" w:rsidRPr="00313106" w:rsidRDefault="001E07F1" w:rsidP="00313106">
      <w:pPr>
        <w:spacing w:line="480" w:lineRule="auto"/>
        <w:jc w:val="center"/>
        <w:rPr>
          <w:rFonts w:ascii="Times New Roman" w:hAnsi="Times New Roman" w:cs="Times New Roman"/>
          <w:sz w:val="24"/>
          <w:szCs w:val="24"/>
        </w:rPr>
      </w:pPr>
    </w:p>
    <w:p w14:paraId="3C75A8D6" w14:textId="77777777" w:rsidR="00124E35" w:rsidRPr="00313106" w:rsidRDefault="001E07F1" w:rsidP="00313106">
      <w:pPr>
        <w:spacing w:line="480" w:lineRule="auto"/>
        <w:jc w:val="center"/>
        <w:rPr>
          <w:rFonts w:ascii="Times New Roman" w:hAnsi="Times New Roman" w:cs="Times New Roman"/>
          <w:sz w:val="24"/>
          <w:szCs w:val="24"/>
        </w:rPr>
      </w:pPr>
    </w:p>
    <w:p w14:paraId="08DADFBB" w14:textId="77777777" w:rsidR="00124E35" w:rsidRPr="00313106" w:rsidRDefault="001E07F1" w:rsidP="00313106">
      <w:pPr>
        <w:spacing w:line="480" w:lineRule="auto"/>
        <w:jc w:val="center"/>
        <w:rPr>
          <w:rFonts w:ascii="Times New Roman" w:hAnsi="Times New Roman" w:cs="Times New Roman"/>
          <w:sz w:val="24"/>
          <w:szCs w:val="24"/>
        </w:rPr>
      </w:pPr>
    </w:p>
    <w:p w14:paraId="4FC5AF12" w14:textId="77777777" w:rsidR="00124E35" w:rsidRPr="00313106" w:rsidRDefault="001E07F1" w:rsidP="00313106">
      <w:pPr>
        <w:spacing w:line="480" w:lineRule="auto"/>
        <w:jc w:val="center"/>
        <w:rPr>
          <w:rFonts w:ascii="Times New Roman" w:hAnsi="Times New Roman" w:cs="Times New Roman"/>
          <w:sz w:val="24"/>
          <w:szCs w:val="24"/>
        </w:rPr>
      </w:pPr>
    </w:p>
    <w:p w14:paraId="6DDA30D5" w14:textId="77777777" w:rsidR="00124E35" w:rsidRPr="00313106" w:rsidRDefault="001E07F1" w:rsidP="00313106">
      <w:pPr>
        <w:spacing w:line="480" w:lineRule="auto"/>
        <w:jc w:val="center"/>
        <w:rPr>
          <w:rFonts w:ascii="Times New Roman" w:hAnsi="Times New Roman" w:cs="Times New Roman"/>
          <w:sz w:val="24"/>
          <w:szCs w:val="24"/>
        </w:rPr>
      </w:pPr>
    </w:p>
    <w:p w14:paraId="66905FC6" w14:textId="3B3892EF" w:rsidR="00641EBC" w:rsidRPr="00313106" w:rsidRDefault="003C3E36" w:rsidP="00313106">
      <w:pPr>
        <w:spacing w:line="480" w:lineRule="auto"/>
        <w:jc w:val="center"/>
        <w:rPr>
          <w:rFonts w:ascii="Times New Roman" w:hAnsi="Times New Roman" w:cs="Times New Roman"/>
          <w:sz w:val="24"/>
          <w:szCs w:val="24"/>
        </w:rPr>
      </w:pPr>
      <w:r w:rsidRPr="00313106">
        <w:rPr>
          <w:rFonts w:ascii="Times New Roman" w:hAnsi="Times New Roman" w:cs="Times New Roman"/>
          <w:sz w:val="24"/>
          <w:szCs w:val="24"/>
        </w:rPr>
        <w:t>Philosophical principles of Deontology</w:t>
      </w:r>
      <w:r w:rsidR="00E11C1A">
        <w:rPr>
          <w:rFonts w:ascii="Times New Roman" w:hAnsi="Times New Roman" w:cs="Times New Roman"/>
          <w:sz w:val="24"/>
          <w:szCs w:val="24"/>
        </w:rPr>
        <w:t xml:space="preserve"> and</w:t>
      </w:r>
      <w:r w:rsidRPr="00313106">
        <w:rPr>
          <w:rFonts w:ascii="Times New Roman" w:hAnsi="Times New Roman" w:cs="Times New Roman"/>
          <w:sz w:val="24"/>
          <w:szCs w:val="24"/>
        </w:rPr>
        <w:t xml:space="preserve"> Virtue</w:t>
      </w:r>
    </w:p>
    <w:p w14:paraId="4BB72DA2" w14:textId="77777777" w:rsidR="00124E35" w:rsidRPr="00313106" w:rsidRDefault="003C3E36" w:rsidP="00313106">
      <w:pPr>
        <w:spacing w:line="480" w:lineRule="auto"/>
        <w:jc w:val="center"/>
        <w:rPr>
          <w:rFonts w:ascii="Times New Roman" w:hAnsi="Times New Roman" w:cs="Times New Roman"/>
          <w:sz w:val="24"/>
          <w:szCs w:val="24"/>
        </w:rPr>
      </w:pPr>
      <w:r w:rsidRPr="00313106">
        <w:rPr>
          <w:rFonts w:ascii="Times New Roman" w:hAnsi="Times New Roman" w:cs="Times New Roman"/>
          <w:sz w:val="24"/>
          <w:szCs w:val="24"/>
        </w:rPr>
        <w:t>Student’s Name</w:t>
      </w:r>
    </w:p>
    <w:p w14:paraId="4D5E7F9C" w14:textId="77777777" w:rsidR="00124E35" w:rsidRPr="00313106" w:rsidRDefault="003C3E36" w:rsidP="00313106">
      <w:pPr>
        <w:spacing w:line="480" w:lineRule="auto"/>
        <w:jc w:val="center"/>
        <w:rPr>
          <w:rFonts w:ascii="Times New Roman" w:hAnsi="Times New Roman" w:cs="Times New Roman"/>
          <w:sz w:val="24"/>
          <w:szCs w:val="24"/>
        </w:rPr>
      </w:pPr>
      <w:r w:rsidRPr="00313106">
        <w:rPr>
          <w:rFonts w:ascii="Times New Roman" w:hAnsi="Times New Roman" w:cs="Times New Roman"/>
          <w:sz w:val="24"/>
          <w:szCs w:val="24"/>
        </w:rPr>
        <w:t>Institutional Affiliation</w:t>
      </w:r>
    </w:p>
    <w:p w14:paraId="3D5262C2" w14:textId="77777777" w:rsidR="00124E35" w:rsidRPr="00313106" w:rsidRDefault="003C3E36" w:rsidP="00313106">
      <w:pPr>
        <w:spacing w:line="480" w:lineRule="auto"/>
        <w:jc w:val="center"/>
        <w:rPr>
          <w:rFonts w:ascii="Times New Roman" w:hAnsi="Times New Roman" w:cs="Times New Roman"/>
          <w:sz w:val="24"/>
          <w:szCs w:val="24"/>
        </w:rPr>
      </w:pPr>
      <w:r w:rsidRPr="00313106">
        <w:rPr>
          <w:rFonts w:ascii="Times New Roman" w:hAnsi="Times New Roman" w:cs="Times New Roman"/>
          <w:sz w:val="24"/>
          <w:szCs w:val="24"/>
        </w:rPr>
        <w:t>Date</w:t>
      </w:r>
    </w:p>
    <w:p w14:paraId="1CA37336" w14:textId="77777777" w:rsidR="00124E35" w:rsidRPr="00313106" w:rsidRDefault="003C3E36" w:rsidP="00313106">
      <w:pPr>
        <w:spacing w:line="480" w:lineRule="auto"/>
        <w:rPr>
          <w:rFonts w:ascii="Times New Roman" w:hAnsi="Times New Roman" w:cs="Times New Roman"/>
          <w:sz w:val="24"/>
          <w:szCs w:val="24"/>
        </w:rPr>
      </w:pPr>
      <w:r w:rsidRPr="00313106">
        <w:rPr>
          <w:rFonts w:ascii="Times New Roman" w:hAnsi="Times New Roman" w:cs="Times New Roman"/>
          <w:sz w:val="24"/>
          <w:szCs w:val="24"/>
        </w:rPr>
        <w:br w:type="page"/>
      </w:r>
    </w:p>
    <w:p w14:paraId="4587A413" w14:textId="77777777" w:rsidR="00641EBC" w:rsidRPr="00313106" w:rsidRDefault="003C3E36" w:rsidP="00313106">
      <w:pPr>
        <w:spacing w:line="480" w:lineRule="auto"/>
        <w:ind w:firstLine="720"/>
        <w:jc w:val="both"/>
        <w:rPr>
          <w:rFonts w:ascii="Times New Roman" w:hAnsi="Times New Roman" w:cs="Times New Roman"/>
          <w:sz w:val="24"/>
          <w:szCs w:val="24"/>
        </w:rPr>
      </w:pPr>
      <w:r w:rsidRPr="00313106">
        <w:rPr>
          <w:rFonts w:ascii="Times New Roman" w:hAnsi="Times New Roman" w:cs="Times New Roman"/>
          <w:sz w:val="24"/>
          <w:szCs w:val="24"/>
        </w:rPr>
        <w:lastRenderedPageBreak/>
        <w:t>Philosophical principle of deontology is an ethical position related to norms that decide the ethics of actions according to rules. According to the author, it is not fair to grade different schools using the same rules, yet they operate under various conditions by which some may be challenging as compared to others. In his argument, he pointed out a case in which performance-based funding is applied to schools based on their performance. In such a cases, high performing schools are rewarded more while poor performing are suppressed more. The professor argues in defense of Florida A&amp;M University which has a high number of black students who goes through tough challenges in their studies and yet they are not considered. What makes things worse is the wages graduates from this university are paid in jobs and the challenges they face while searching for jobs. In his perspective, schools performance should be assessed while putting the challenges under consideration.</w:t>
      </w:r>
    </w:p>
    <w:p w14:paraId="5FEC049A" w14:textId="77777777" w:rsidR="00AB1807" w:rsidRPr="00313106" w:rsidRDefault="003C3E36" w:rsidP="00313106">
      <w:pPr>
        <w:spacing w:line="480" w:lineRule="auto"/>
        <w:ind w:firstLine="720"/>
        <w:jc w:val="both"/>
        <w:rPr>
          <w:rFonts w:ascii="Times New Roman" w:hAnsi="Times New Roman" w:cs="Times New Roman"/>
          <w:sz w:val="24"/>
          <w:szCs w:val="24"/>
        </w:rPr>
      </w:pPr>
      <w:r w:rsidRPr="00313106">
        <w:rPr>
          <w:rFonts w:ascii="Times New Roman" w:hAnsi="Times New Roman" w:cs="Times New Roman"/>
          <w:sz w:val="24"/>
          <w:szCs w:val="24"/>
        </w:rPr>
        <w:t xml:space="preserve">Philosophical principle of Virtue, on the other hand, is an approach to morals or ethics that focuses on a person’s character as the principal element of ethical thinking, instead of relying on rules regarding the actions themselves or either the outcomes. The author of the articles argues that the students at Florida A&amp;M University are doing their best despite the harsh conditions they are going through. According to him, these students might even outperform others from good places who have everything at their disposal. In spite of their handwork and performance, the system still suppresses them, and this is not fair according to him. The author claims that FAMU does poorly due to factors which are beyond their control, thus they should be treated fairly as compared to others. </w:t>
      </w:r>
    </w:p>
    <w:p w14:paraId="167BAF2F" w14:textId="77777777" w:rsidR="001F676C" w:rsidRPr="00313106" w:rsidRDefault="001E07F1" w:rsidP="00313106">
      <w:pPr>
        <w:spacing w:line="480" w:lineRule="auto"/>
        <w:rPr>
          <w:rFonts w:ascii="Times New Roman" w:hAnsi="Times New Roman" w:cs="Times New Roman"/>
          <w:sz w:val="24"/>
          <w:szCs w:val="24"/>
        </w:rPr>
      </w:pPr>
    </w:p>
    <w:sectPr w:rsidR="001F676C" w:rsidRPr="0031310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695FA" w14:textId="77777777" w:rsidR="001E07F1" w:rsidRDefault="001E07F1">
      <w:pPr>
        <w:spacing w:after="0" w:line="240" w:lineRule="auto"/>
      </w:pPr>
      <w:r>
        <w:separator/>
      </w:r>
    </w:p>
  </w:endnote>
  <w:endnote w:type="continuationSeparator" w:id="0">
    <w:p w14:paraId="32043F93" w14:textId="77777777" w:rsidR="001E07F1" w:rsidRDefault="001E0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F4A5A" w14:textId="77777777" w:rsidR="00124E35" w:rsidRDefault="001E07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CD7C8" w14:textId="77777777" w:rsidR="00124E35" w:rsidRDefault="001E07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3846D" w14:textId="77777777" w:rsidR="00124E35" w:rsidRDefault="001E07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983B9A" w14:textId="77777777" w:rsidR="001E07F1" w:rsidRDefault="001E07F1">
      <w:pPr>
        <w:spacing w:after="0" w:line="240" w:lineRule="auto"/>
      </w:pPr>
      <w:r>
        <w:separator/>
      </w:r>
    </w:p>
  </w:footnote>
  <w:footnote w:type="continuationSeparator" w:id="0">
    <w:p w14:paraId="3580F0EC" w14:textId="77777777" w:rsidR="001E07F1" w:rsidRDefault="001E07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8A9ADC" w14:textId="77777777" w:rsidR="00124E35" w:rsidRDefault="001E07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046930"/>
      <w:docPartObj>
        <w:docPartGallery w:val="Page Numbers (Top of Page)"/>
        <w:docPartUnique/>
      </w:docPartObj>
    </w:sdtPr>
    <w:sdtEndPr>
      <w:rPr>
        <w:noProof/>
      </w:rPr>
    </w:sdtEndPr>
    <w:sdtContent>
      <w:p w14:paraId="1B1CAAAE" w14:textId="77777777" w:rsidR="00124E35" w:rsidRDefault="003C3E36">
        <w:pPr>
          <w:pStyle w:val="Header"/>
          <w:jc w:val="right"/>
        </w:pPr>
        <w:r>
          <w:fldChar w:fldCharType="begin"/>
        </w:r>
        <w:r>
          <w:instrText xml:space="preserve"> PAGE   \* MERGEFORMAT </w:instrText>
        </w:r>
        <w:r>
          <w:fldChar w:fldCharType="separate"/>
        </w:r>
        <w:r w:rsidR="001E07F1">
          <w:rPr>
            <w:noProof/>
          </w:rPr>
          <w:t>1</w:t>
        </w:r>
        <w:r>
          <w:rPr>
            <w:noProof/>
          </w:rPr>
          <w:fldChar w:fldCharType="end"/>
        </w:r>
      </w:p>
    </w:sdtContent>
  </w:sdt>
  <w:p w14:paraId="35CC999F" w14:textId="77777777" w:rsidR="00124E35" w:rsidRDefault="001E07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D12BB" w14:textId="77777777" w:rsidR="00124E35" w:rsidRDefault="001E07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FBC"/>
    <w:rsid w:val="001E07F1"/>
    <w:rsid w:val="00313106"/>
    <w:rsid w:val="00336CFF"/>
    <w:rsid w:val="0036021E"/>
    <w:rsid w:val="003C3E36"/>
    <w:rsid w:val="00BE70D3"/>
    <w:rsid w:val="00E11C1A"/>
    <w:rsid w:val="00FC1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F271F0-9BEC-4148-B6F2-97894142D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E35"/>
  </w:style>
  <w:style w:type="paragraph" w:styleId="Footer">
    <w:name w:val="footer"/>
    <w:basedOn w:val="Normal"/>
    <w:link w:val="FooterChar"/>
    <w:uiPriority w:val="99"/>
    <w:unhideWhenUsed/>
    <w:rsid w:val="00124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E3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E70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0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2017-12-08T17:54:00Z</dcterms:created>
  <dcterms:modified xsi:type="dcterms:W3CDTF">2017-12-08T17:54:00Z</dcterms:modified>
</cp:coreProperties>
</file>